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b/>
          <w:sz w:val="30"/>
          <w:szCs w:val="30"/>
        </w:rPr>
      </w:pPr>
    </w:p>
    <w:p>
      <w:pPr>
        <w:jc w:val="center"/>
        <w:rPr>
          <w:rFonts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</w:rPr>
        <w:t>河南省公路工程局集团有限公司</w:t>
      </w:r>
      <w:r>
        <w:rPr>
          <w:rFonts w:hint="eastAsia" w:ascii="宋体" w:hAnsi="宋体" w:cs="微软雅黑"/>
          <w:b/>
          <w:sz w:val="30"/>
          <w:szCs w:val="30"/>
        </w:rPr>
        <w:t>周南高速平宛段</w:t>
      </w:r>
      <w:r>
        <w:rPr>
          <w:rFonts w:hint="eastAsia" w:ascii="宋体" w:hAnsi="宋体" w:cs="宋体"/>
          <w:b/>
          <w:sz w:val="30"/>
          <w:szCs w:val="30"/>
        </w:rPr>
        <w:t>项目</w:t>
      </w:r>
    </w:p>
    <w:p>
      <w:pPr>
        <w:jc w:val="center"/>
        <w:rPr>
          <w:rFonts w:hint="eastAsia" w:ascii="宋体" w:hAnsi="宋体" w:cs="微软雅黑"/>
          <w:b/>
          <w:sz w:val="36"/>
          <w:szCs w:val="36"/>
        </w:rPr>
      </w:pPr>
      <w:r>
        <w:rPr>
          <w:rFonts w:hint="eastAsia" w:ascii="宋体" w:hAnsi="宋体" w:cs="微软雅黑"/>
          <w:b/>
          <w:sz w:val="36"/>
          <w:szCs w:val="36"/>
        </w:rPr>
        <w:t>TJ-6 项目经理部涵通施工劳务合作</w:t>
      </w:r>
    </w:p>
    <w:p>
      <w:pPr>
        <w:jc w:val="center"/>
        <w:rPr>
          <w:rFonts w:hint="eastAsia" w:ascii="宋体" w:hAnsi="宋体" w:cs="宋体"/>
          <w:b/>
          <w:sz w:val="30"/>
          <w:szCs w:val="30"/>
        </w:rPr>
      </w:pPr>
      <w:r>
        <w:rPr>
          <w:rFonts w:hint="eastAsia" w:ascii="宋体" w:hAnsi="宋体" w:cs="宋体"/>
          <w:b/>
          <w:sz w:val="30"/>
          <w:szCs w:val="30"/>
          <w:lang w:eastAsia="zh-CN"/>
        </w:rPr>
        <w:t>第二次招标流标</w:t>
      </w:r>
      <w:r>
        <w:rPr>
          <w:rFonts w:hint="eastAsia" w:ascii="宋体" w:hAnsi="宋体" w:cs="宋体"/>
          <w:b/>
          <w:sz w:val="30"/>
          <w:szCs w:val="30"/>
        </w:rPr>
        <w:t>公示</w:t>
      </w:r>
    </w:p>
    <w:p>
      <w:pPr>
        <w:jc w:val="center"/>
        <w:rPr>
          <w:rFonts w:hint="eastAsia" w:ascii="宋体" w:hAnsi="宋体" w:cs="宋体"/>
          <w:b/>
          <w:sz w:val="30"/>
          <w:szCs w:val="30"/>
        </w:rPr>
      </w:pPr>
    </w:p>
    <w:p>
      <w:pPr>
        <w:spacing w:line="420" w:lineRule="exact"/>
        <w:ind w:firstLine="480" w:firstLineChars="2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本项目</w:t>
      </w:r>
      <w:r>
        <w:rPr>
          <w:rFonts w:hint="eastAsia" w:ascii="宋体" w:hAnsi="宋体" w:cs="宋体"/>
          <w:sz w:val="28"/>
          <w:szCs w:val="28"/>
          <w:lang w:eastAsia="zh-CN"/>
        </w:rPr>
        <w:t>截止</w:t>
      </w:r>
      <w:r>
        <w:rPr>
          <w:rFonts w:hint="eastAsia" w:ascii="宋体" w:hAnsi="宋体" w:cs="宋体"/>
          <w:sz w:val="28"/>
          <w:szCs w:val="28"/>
        </w:rPr>
        <w:t xml:space="preserve"> 2017 年 02 月 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14</w:t>
      </w:r>
      <w:r>
        <w:rPr>
          <w:rFonts w:hint="eastAsia" w:ascii="宋体" w:hAnsi="宋体" w:cs="宋体"/>
          <w:sz w:val="28"/>
          <w:szCs w:val="28"/>
        </w:rPr>
        <w:t>日</w:t>
      </w:r>
      <w:r>
        <w:rPr>
          <w:rFonts w:hint="eastAsia" w:ascii="宋体" w:hAnsi="宋体" w:cs="宋体"/>
          <w:sz w:val="28"/>
          <w:szCs w:val="28"/>
          <w:lang w:val="en-US" w:eastAsia="zh-CN"/>
        </w:rPr>
        <w:t>17:00</w:t>
      </w:r>
      <w:r>
        <w:rPr>
          <w:rFonts w:hint="eastAsia" w:ascii="宋体" w:hAnsi="宋体" w:cs="宋体"/>
          <w:sz w:val="28"/>
          <w:szCs w:val="28"/>
          <w:lang w:eastAsia="zh-CN"/>
        </w:rPr>
        <w:t>标书购买截止日期，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TJ-6项目经理部涵通施工劳务合作招标12个单元（第二次招标），购买招标文件的投标人20家，因投标单位</w:t>
      </w:r>
      <w:bookmarkStart w:id="0" w:name="_GoBack"/>
      <w:bookmarkEnd w:id="0"/>
      <w:r>
        <w:rPr>
          <w:rFonts w:hint="eastAsia" w:ascii="宋体" w:hAnsi="宋体" w:cs="宋体"/>
          <w:sz w:val="28"/>
          <w:szCs w:val="28"/>
          <w:lang w:val="en-US" w:eastAsia="zh-CN"/>
        </w:rPr>
        <w:t>不满足 “投标单位不少于招标单元数两倍” 的招标文件要求，故按照国家有关规定公示流标</w:t>
      </w:r>
      <w:r>
        <w:rPr>
          <w:rFonts w:hint="eastAsia" w:ascii="宋体" w:hAnsi="宋体" w:cs="宋体"/>
          <w:sz w:val="28"/>
          <w:szCs w:val="28"/>
        </w:rPr>
        <w:t>。</w:t>
      </w:r>
    </w:p>
    <w:p>
      <w:pPr>
        <w:spacing w:line="420" w:lineRule="exact"/>
        <w:ind w:firstLine="48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ind w:firstLine="480" w:firstLineChars="200"/>
        <w:rPr>
          <w:rFonts w:hint="eastAsia" w:ascii="宋体" w:hAnsi="宋体" w:cs="宋体"/>
          <w:sz w:val="28"/>
          <w:szCs w:val="28"/>
        </w:rPr>
      </w:pP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</w:rPr>
        <w:t>招标人：周南高速 TJ-6 项目经理部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</w:rPr>
        <w:t>地址：河南省南阳市方城县券桥乡光明路与兴达路交叉口西北角（原梧桐树酒店）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</w:rPr>
        <w:t>邮 编：473200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</w:rPr>
        <w:t>联系人：袁先生（1-4 单元） 13783718502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文星仿宋" w:hAnsi="宋体"/>
          <w:sz w:val="28"/>
          <w:szCs w:val="28"/>
        </w:rPr>
        <w:t>王先生（5-6 单元） 18037173331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  <w:lang w:val="en-US" w:eastAsia="zh-CN"/>
        </w:rPr>
        <w:t xml:space="preserve">        </w:t>
      </w:r>
      <w:r>
        <w:rPr>
          <w:rFonts w:hint="eastAsia" w:ascii="文星仿宋" w:hAnsi="宋体"/>
          <w:sz w:val="28"/>
          <w:szCs w:val="28"/>
        </w:rPr>
        <w:t>屈先生（7-12 单元）15737171018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</w:rPr>
        <w:t>监督部门：河南省公路工程局集团有限公司监察室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  <w:r>
        <w:rPr>
          <w:rFonts w:hint="eastAsia" w:ascii="文星仿宋" w:hAnsi="宋体"/>
          <w:sz w:val="28"/>
          <w:szCs w:val="28"/>
        </w:rPr>
        <w:t>电 话：0371-67165398</w:t>
      </w:r>
    </w:p>
    <w:p>
      <w:pPr>
        <w:spacing w:line="420" w:lineRule="exact"/>
        <w:rPr>
          <w:rFonts w:hint="eastAsia" w:ascii="文星仿宋" w:hAnsi="宋体"/>
          <w:sz w:val="28"/>
          <w:szCs w:val="28"/>
        </w:rPr>
      </w:pPr>
    </w:p>
    <w:p>
      <w:pPr>
        <w:spacing w:line="420" w:lineRule="exact"/>
        <w:ind w:firstLine="5400" w:firstLineChars="2250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2017年2月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22</w:t>
      </w:r>
      <w:r>
        <w:rPr>
          <w:rFonts w:hint="eastAsia" w:ascii="宋体" w:hAnsi="宋体" w:cs="宋体"/>
          <w:sz w:val="28"/>
          <w:szCs w:val="28"/>
        </w:rPr>
        <w:t>日</w:t>
      </w:r>
    </w:p>
    <w:sectPr>
      <w:pgSz w:w="11906" w:h="16838"/>
      <w:pgMar w:top="907" w:right="1474" w:bottom="62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A0204"/>
    <w:charset w:val="00"/>
    <w:family w:val="roman"/>
    <w:pitch w:val="default"/>
    <w:sig w:usb0="E00002FF" w:usb1="4000045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文星仿宋">
    <w:altName w:val="仿宋"/>
    <w:panose1 w:val="02010604000101010101"/>
    <w:charset w:val="86"/>
    <w:family w:val="auto"/>
    <w:pitch w:val="default"/>
    <w:sig w:usb0="00000000" w:usb1="00000000" w:usb2="00000010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17888"/>
    <w:rsid w:val="000235BF"/>
    <w:rsid w:val="000618E9"/>
    <w:rsid w:val="00177852"/>
    <w:rsid w:val="001C5945"/>
    <w:rsid w:val="001C648E"/>
    <w:rsid w:val="001C7595"/>
    <w:rsid w:val="001D41C3"/>
    <w:rsid w:val="001F6089"/>
    <w:rsid w:val="002026C9"/>
    <w:rsid w:val="00206A69"/>
    <w:rsid w:val="00270926"/>
    <w:rsid w:val="002A1E9C"/>
    <w:rsid w:val="002C6CCE"/>
    <w:rsid w:val="00304E7A"/>
    <w:rsid w:val="00317888"/>
    <w:rsid w:val="00415B7C"/>
    <w:rsid w:val="0042058A"/>
    <w:rsid w:val="00494AD2"/>
    <w:rsid w:val="004A3165"/>
    <w:rsid w:val="004C0904"/>
    <w:rsid w:val="005A017C"/>
    <w:rsid w:val="006643D0"/>
    <w:rsid w:val="006D6905"/>
    <w:rsid w:val="0078193D"/>
    <w:rsid w:val="0087525B"/>
    <w:rsid w:val="008F720A"/>
    <w:rsid w:val="0095496C"/>
    <w:rsid w:val="00A90912"/>
    <w:rsid w:val="00AA5A93"/>
    <w:rsid w:val="00B040FA"/>
    <w:rsid w:val="00B35AD9"/>
    <w:rsid w:val="00B627CB"/>
    <w:rsid w:val="00B77EE4"/>
    <w:rsid w:val="00BB6B50"/>
    <w:rsid w:val="00C06074"/>
    <w:rsid w:val="00C650CD"/>
    <w:rsid w:val="00C664A3"/>
    <w:rsid w:val="00CB5320"/>
    <w:rsid w:val="00D20FE2"/>
    <w:rsid w:val="00D4734C"/>
    <w:rsid w:val="00D96628"/>
    <w:rsid w:val="00DC6B82"/>
    <w:rsid w:val="00E47CF6"/>
    <w:rsid w:val="00E605EB"/>
    <w:rsid w:val="00E96301"/>
    <w:rsid w:val="00EC0B07"/>
    <w:rsid w:val="00EC4AC8"/>
    <w:rsid w:val="00F1484F"/>
    <w:rsid w:val="00F1522A"/>
    <w:rsid w:val="00F352FA"/>
    <w:rsid w:val="0D4E2606"/>
    <w:rsid w:val="1571086E"/>
    <w:rsid w:val="2DC22C46"/>
    <w:rsid w:val="63073C29"/>
    <w:rsid w:val="720E262C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</Words>
  <Characters>466</Characters>
  <Lines>3</Lines>
  <Paragraphs>1</Paragraphs>
  <ScaleCrop>false</ScaleCrop>
  <LinksUpToDate>false</LinksUpToDate>
  <CharactersWithSpaces>546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2016-11-23T02:29:00Z</dcterms:created>
  <dc:creator>郜应永</dc:creator>
  <cp:lastModifiedBy>Administrator</cp:lastModifiedBy>
  <dcterms:modified xsi:type="dcterms:W3CDTF">2017-02-22T07:18:23Z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